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77"/>
        <w:gridCol w:w="3544"/>
        <w:gridCol w:w="1417"/>
        <w:gridCol w:w="709"/>
        <w:gridCol w:w="3402"/>
        <w:gridCol w:w="1701"/>
        <w:gridCol w:w="709"/>
        <w:gridCol w:w="1363"/>
      </w:tblGrid>
      <w:tr w:rsidR="00473A95" w:rsidRPr="00307C03" w14:paraId="153DE91C" w14:textId="77777777" w:rsidTr="00473A95">
        <w:trPr>
          <w:jc w:val="center"/>
        </w:trPr>
        <w:tc>
          <w:tcPr>
            <w:tcW w:w="1377" w:type="dxa"/>
          </w:tcPr>
          <w:p w14:paraId="2BBF38F8" w14:textId="452592BE" w:rsidR="00307C03" w:rsidRPr="00307C03" w:rsidRDefault="00307C03" w:rsidP="00473A95">
            <w:pPr>
              <w:jc w:val="center"/>
              <w:rPr>
                <w:b/>
                <w:sz w:val="20"/>
                <w:szCs w:val="20"/>
                <w:highlight w:val="lightGray"/>
              </w:rPr>
            </w:pPr>
            <w:r w:rsidRPr="00307C03">
              <w:rPr>
                <w:rFonts w:eastAsia="Times New Roman" w:cs="Times New Roman"/>
                <w:b/>
                <w:sz w:val="20"/>
                <w:szCs w:val="20"/>
              </w:rPr>
              <w:t>CÓDIGO</w:t>
            </w:r>
          </w:p>
        </w:tc>
        <w:tc>
          <w:tcPr>
            <w:tcW w:w="3544" w:type="dxa"/>
          </w:tcPr>
          <w:p w14:paraId="61F95CE8" w14:textId="10E5991D" w:rsidR="00307C03" w:rsidRPr="00307C03" w:rsidRDefault="00307C03" w:rsidP="00473A95">
            <w:pPr>
              <w:jc w:val="center"/>
              <w:rPr>
                <w:b/>
                <w:sz w:val="20"/>
                <w:szCs w:val="20"/>
                <w:highlight w:val="lightGray"/>
              </w:rPr>
            </w:pPr>
            <w:r w:rsidRPr="00307C03">
              <w:rPr>
                <w:b/>
                <w:sz w:val="20"/>
                <w:szCs w:val="20"/>
              </w:rPr>
              <w:t>ASIGNATURA GRADO EN INGENIERÍA AGROALIMENTARIA Y SISTEMAS BIOLÓGICOS (UPCT)</w:t>
            </w:r>
          </w:p>
        </w:tc>
        <w:tc>
          <w:tcPr>
            <w:tcW w:w="1417" w:type="dxa"/>
          </w:tcPr>
          <w:p w14:paraId="366E0FD1" w14:textId="68D89860" w:rsidR="00307C03" w:rsidRPr="00307C03" w:rsidRDefault="00307C03" w:rsidP="00473A95">
            <w:pPr>
              <w:jc w:val="center"/>
              <w:rPr>
                <w:b/>
                <w:sz w:val="20"/>
                <w:szCs w:val="20"/>
                <w:highlight w:val="lightGray"/>
              </w:rPr>
            </w:pPr>
            <w:r w:rsidRPr="00307C03">
              <w:rPr>
                <w:rFonts w:eastAsia="Times New Roman" w:cs="Times New Roman"/>
                <w:b/>
                <w:sz w:val="20"/>
                <w:szCs w:val="20"/>
              </w:rPr>
              <w:t>DURACIÓN</w:t>
            </w:r>
          </w:p>
        </w:tc>
        <w:tc>
          <w:tcPr>
            <w:tcW w:w="709" w:type="dxa"/>
          </w:tcPr>
          <w:p w14:paraId="37618F1B" w14:textId="24C2F98C" w:rsidR="00307C03" w:rsidRPr="00307C03" w:rsidRDefault="00307C03" w:rsidP="00473A95">
            <w:pPr>
              <w:jc w:val="center"/>
              <w:rPr>
                <w:b/>
                <w:sz w:val="20"/>
                <w:szCs w:val="20"/>
                <w:highlight w:val="lightGray"/>
              </w:rPr>
            </w:pPr>
            <w:r w:rsidRPr="00307C03">
              <w:rPr>
                <w:b/>
                <w:sz w:val="20"/>
                <w:szCs w:val="20"/>
              </w:rPr>
              <w:t>ECTS</w:t>
            </w:r>
          </w:p>
        </w:tc>
        <w:tc>
          <w:tcPr>
            <w:tcW w:w="3402" w:type="dxa"/>
          </w:tcPr>
          <w:p w14:paraId="2470759E" w14:textId="221C13C3" w:rsidR="00307C03" w:rsidRPr="00307C03" w:rsidRDefault="00307C03" w:rsidP="00473A95">
            <w:pPr>
              <w:jc w:val="center"/>
              <w:rPr>
                <w:b/>
                <w:sz w:val="20"/>
                <w:szCs w:val="20"/>
                <w:highlight w:val="lightGray"/>
                <w:lang w:val="en-US"/>
              </w:rPr>
            </w:pPr>
            <w:r w:rsidRPr="00307C03">
              <w:rPr>
                <w:rFonts w:eastAsia="Times New Roman" w:cs="Times New Roman"/>
                <w:b/>
                <w:sz w:val="20"/>
                <w:szCs w:val="20"/>
                <w:lang w:val="en-US"/>
              </w:rPr>
              <w:t xml:space="preserve">ASIGNATURA </w:t>
            </w:r>
            <w:r w:rsidRPr="00307C03">
              <w:rPr>
                <w:b/>
                <w:sz w:val="20"/>
                <w:szCs w:val="20"/>
                <w:lang w:val="en-US"/>
              </w:rPr>
              <w:t>B.SC. AGRICULTURAL ENGINEER (</w:t>
            </w:r>
            <w:r w:rsidRPr="00307C03">
              <w:rPr>
                <w:rFonts w:eastAsia="Times New Roman" w:cs="Times New Roman"/>
                <w:b/>
                <w:sz w:val="20"/>
                <w:szCs w:val="20"/>
                <w:lang w:val="en-US"/>
              </w:rPr>
              <w:t>STIP)</w:t>
            </w:r>
          </w:p>
        </w:tc>
        <w:tc>
          <w:tcPr>
            <w:tcW w:w="1701" w:type="dxa"/>
          </w:tcPr>
          <w:p w14:paraId="095CFB0E" w14:textId="62CB62F7" w:rsidR="00307C03" w:rsidRPr="00307C03" w:rsidRDefault="00307C03" w:rsidP="00473A95">
            <w:pPr>
              <w:jc w:val="center"/>
              <w:rPr>
                <w:b/>
                <w:sz w:val="20"/>
                <w:szCs w:val="20"/>
                <w:highlight w:val="lightGray"/>
              </w:rPr>
            </w:pPr>
            <w:r w:rsidRPr="00307C03">
              <w:rPr>
                <w:rFonts w:eastAsia="Times New Roman" w:cs="Times New Roman"/>
                <w:b/>
                <w:sz w:val="20"/>
                <w:szCs w:val="20"/>
              </w:rPr>
              <w:t>DURACIÓN</w:t>
            </w:r>
          </w:p>
        </w:tc>
        <w:tc>
          <w:tcPr>
            <w:tcW w:w="709" w:type="dxa"/>
          </w:tcPr>
          <w:p w14:paraId="4F17F498" w14:textId="3A03CE9E" w:rsidR="00307C03" w:rsidRPr="00307C03" w:rsidRDefault="00307C03" w:rsidP="00473A95">
            <w:pPr>
              <w:jc w:val="center"/>
              <w:rPr>
                <w:b/>
                <w:sz w:val="20"/>
                <w:szCs w:val="20"/>
                <w:highlight w:val="lightGray"/>
              </w:rPr>
            </w:pPr>
            <w:r w:rsidRPr="00307C03">
              <w:rPr>
                <w:rFonts w:eastAsia="Times New Roman" w:cs="Times New Roman"/>
                <w:b/>
                <w:sz w:val="20"/>
                <w:szCs w:val="20"/>
              </w:rPr>
              <w:t>ECTS</w:t>
            </w:r>
          </w:p>
        </w:tc>
        <w:tc>
          <w:tcPr>
            <w:tcW w:w="1363" w:type="dxa"/>
          </w:tcPr>
          <w:p w14:paraId="650F4102" w14:textId="6FF97008" w:rsidR="00307C03" w:rsidRPr="00307C03" w:rsidRDefault="00307C03" w:rsidP="00473A95">
            <w:pPr>
              <w:jc w:val="center"/>
              <w:rPr>
                <w:b/>
                <w:sz w:val="20"/>
                <w:szCs w:val="20"/>
                <w:highlight w:val="lightGray"/>
              </w:rPr>
            </w:pPr>
            <w:r w:rsidRPr="00307C03">
              <w:rPr>
                <w:b/>
                <w:sz w:val="20"/>
                <w:szCs w:val="20"/>
              </w:rPr>
              <w:t>CÓDIGO</w:t>
            </w:r>
          </w:p>
        </w:tc>
      </w:tr>
      <w:tr w:rsidR="00473A95" w:rsidRPr="00307C03" w14:paraId="47EA921A" w14:textId="77777777" w:rsidTr="00473A95">
        <w:trPr>
          <w:jc w:val="center"/>
        </w:trPr>
        <w:tc>
          <w:tcPr>
            <w:tcW w:w="1377" w:type="dxa"/>
          </w:tcPr>
          <w:p w14:paraId="7B4767A5" w14:textId="06F3CA19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rFonts w:eastAsia="Times New Roman" w:cs="Times New Roman"/>
                <w:sz w:val="20"/>
                <w:szCs w:val="20"/>
              </w:rPr>
              <w:t>518101008</w:t>
            </w:r>
          </w:p>
        </w:tc>
        <w:tc>
          <w:tcPr>
            <w:tcW w:w="3544" w:type="dxa"/>
          </w:tcPr>
          <w:p w14:paraId="7D602511" w14:textId="150BAFB4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rFonts w:cs="Helvetica"/>
                <w:sz w:val="20"/>
                <w:szCs w:val="20"/>
              </w:rPr>
              <w:t>Fisiología vegetal</w:t>
            </w:r>
          </w:p>
        </w:tc>
        <w:tc>
          <w:tcPr>
            <w:tcW w:w="1417" w:type="dxa"/>
          </w:tcPr>
          <w:p w14:paraId="7C605452" w14:textId="77777777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1. año/C1</w:t>
            </w:r>
          </w:p>
          <w:p w14:paraId="6C7AEE64" w14:textId="77777777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43185DDA" w14:textId="168FCD05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6</w:t>
            </w:r>
          </w:p>
        </w:tc>
        <w:tc>
          <w:tcPr>
            <w:tcW w:w="3402" w:type="dxa"/>
          </w:tcPr>
          <w:p w14:paraId="085F5F07" w14:textId="2B542371" w:rsidR="00307C03" w:rsidRPr="00473A95" w:rsidRDefault="00307C03" w:rsidP="00473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473A95">
              <w:rPr>
                <w:rFonts w:cs="Arial"/>
                <w:bCs/>
                <w:color w:val="000000"/>
                <w:sz w:val="20"/>
                <w:szCs w:val="20"/>
                <w:lang w:val="en-GB"/>
              </w:rPr>
              <w:t>Plant Physiology</w:t>
            </w:r>
          </w:p>
          <w:p w14:paraId="18D540DA" w14:textId="77777777" w:rsidR="00307C03" w:rsidRPr="00473A95" w:rsidRDefault="00307C03" w:rsidP="00473A95">
            <w:pPr>
              <w:jc w:val="center"/>
              <w:rPr>
                <w:rFonts w:eastAsia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482597B4" w14:textId="359BE10F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2.año/C1</w:t>
            </w:r>
          </w:p>
        </w:tc>
        <w:tc>
          <w:tcPr>
            <w:tcW w:w="709" w:type="dxa"/>
          </w:tcPr>
          <w:p w14:paraId="6539AA2E" w14:textId="55E06271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8</w:t>
            </w:r>
          </w:p>
        </w:tc>
        <w:tc>
          <w:tcPr>
            <w:tcW w:w="1363" w:type="dxa"/>
          </w:tcPr>
          <w:p w14:paraId="271F6116" w14:textId="1C2D7254" w:rsidR="00307C03" w:rsidRPr="00307C03" w:rsidRDefault="00307C03" w:rsidP="00473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  <w:lang w:val="es-ES"/>
              </w:rPr>
            </w:pPr>
            <w:r w:rsidRPr="00307C03">
              <w:rPr>
                <w:rFonts w:cs="Arial"/>
                <w:color w:val="000000"/>
                <w:sz w:val="20"/>
                <w:szCs w:val="20"/>
                <w:lang w:val="es-ES"/>
              </w:rPr>
              <w:t>2ZF110512</w:t>
            </w:r>
          </w:p>
          <w:p w14:paraId="7042A616" w14:textId="77777777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</w:p>
        </w:tc>
      </w:tr>
      <w:tr w:rsidR="00473A95" w:rsidRPr="00307C03" w14:paraId="3F9F262C" w14:textId="77777777" w:rsidTr="00473A95">
        <w:trPr>
          <w:jc w:val="center"/>
        </w:trPr>
        <w:tc>
          <w:tcPr>
            <w:tcW w:w="1377" w:type="dxa"/>
          </w:tcPr>
          <w:p w14:paraId="03095AFB" w14:textId="46E18CA9" w:rsidR="00307C03" w:rsidRPr="00307C03" w:rsidRDefault="00307C03" w:rsidP="00473A9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307C03">
              <w:rPr>
                <w:rFonts w:eastAsia="Times New Roman" w:cs="Times New Roman"/>
                <w:sz w:val="20"/>
                <w:szCs w:val="20"/>
              </w:rPr>
              <w:t>518102005</w:t>
            </w:r>
          </w:p>
        </w:tc>
        <w:tc>
          <w:tcPr>
            <w:tcW w:w="3544" w:type="dxa"/>
          </w:tcPr>
          <w:p w14:paraId="18F3F912" w14:textId="55DE03C3" w:rsidR="00307C03" w:rsidRPr="00307C03" w:rsidRDefault="00307C03" w:rsidP="00473A95">
            <w:pPr>
              <w:jc w:val="center"/>
              <w:rPr>
                <w:rFonts w:cs="Helvetica"/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Bases Tecnológicas de la Producción Animal</w:t>
            </w:r>
          </w:p>
        </w:tc>
        <w:tc>
          <w:tcPr>
            <w:tcW w:w="1417" w:type="dxa"/>
          </w:tcPr>
          <w:p w14:paraId="41433DE9" w14:textId="77777777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2. año/C1</w:t>
            </w:r>
          </w:p>
          <w:p w14:paraId="62A6EF9F" w14:textId="77777777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39438D90" w14:textId="4BAAE6F7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6</w:t>
            </w:r>
          </w:p>
        </w:tc>
        <w:tc>
          <w:tcPr>
            <w:tcW w:w="3402" w:type="dxa"/>
          </w:tcPr>
          <w:p w14:paraId="766B6AF8" w14:textId="1687BBDD" w:rsidR="00307C03" w:rsidRPr="00473A95" w:rsidRDefault="00307C03" w:rsidP="00473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473A95">
              <w:rPr>
                <w:rFonts w:cs="Arial"/>
                <w:bCs/>
                <w:color w:val="000000"/>
                <w:sz w:val="20"/>
                <w:szCs w:val="20"/>
                <w:lang w:val="en-GB"/>
              </w:rPr>
              <w:t>Livestock</w:t>
            </w:r>
          </w:p>
          <w:p w14:paraId="6F9AAF3E" w14:textId="77777777" w:rsidR="00307C03" w:rsidRPr="00473A95" w:rsidRDefault="00307C03" w:rsidP="00473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1C41C6E0" w14:textId="11F392C0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3.año/C1</w:t>
            </w:r>
          </w:p>
        </w:tc>
        <w:tc>
          <w:tcPr>
            <w:tcW w:w="709" w:type="dxa"/>
          </w:tcPr>
          <w:p w14:paraId="227741D7" w14:textId="703EBB5D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8</w:t>
            </w:r>
          </w:p>
        </w:tc>
        <w:tc>
          <w:tcPr>
            <w:tcW w:w="1363" w:type="dxa"/>
          </w:tcPr>
          <w:p w14:paraId="7949A391" w14:textId="31A6D3D3" w:rsidR="00307C03" w:rsidRPr="00307C03" w:rsidRDefault="00307C03" w:rsidP="00473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  <w:lang w:val="es-ES"/>
              </w:rPr>
            </w:pPr>
            <w:r w:rsidRPr="00307C03">
              <w:rPr>
                <w:rFonts w:cs="Arial"/>
                <w:color w:val="000000"/>
                <w:sz w:val="20"/>
                <w:szCs w:val="20"/>
                <w:lang w:val="es-ES"/>
              </w:rPr>
              <w:t>2ZF120112</w:t>
            </w:r>
          </w:p>
          <w:p w14:paraId="54258D00" w14:textId="77777777" w:rsidR="00307C03" w:rsidRPr="00307C03" w:rsidRDefault="00307C03" w:rsidP="00473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  <w:lang w:val="es-ES"/>
              </w:rPr>
            </w:pPr>
          </w:p>
        </w:tc>
      </w:tr>
      <w:tr w:rsidR="00473A95" w:rsidRPr="00307C03" w14:paraId="2F67C043" w14:textId="77777777" w:rsidTr="00473A95">
        <w:trPr>
          <w:jc w:val="center"/>
        </w:trPr>
        <w:tc>
          <w:tcPr>
            <w:tcW w:w="1377" w:type="dxa"/>
          </w:tcPr>
          <w:p w14:paraId="5391D3A5" w14:textId="684AB992" w:rsidR="00307C03" w:rsidRPr="00307C03" w:rsidRDefault="00307C03" w:rsidP="00473A95">
            <w:pPr>
              <w:rPr>
                <w:rFonts w:eastAsia="Times New Roman" w:cs="Times New Roman"/>
                <w:sz w:val="20"/>
                <w:szCs w:val="20"/>
              </w:rPr>
            </w:pPr>
            <w:r w:rsidRPr="00307C03">
              <w:rPr>
                <w:rFonts w:eastAsia="Times New Roman" w:cs="Times New Roman"/>
                <w:sz w:val="20"/>
                <w:szCs w:val="20"/>
              </w:rPr>
              <w:t>518103001</w:t>
            </w:r>
          </w:p>
        </w:tc>
        <w:tc>
          <w:tcPr>
            <w:tcW w:w="3544" w:type="dxa"/>
          </w:tcPr>
          <w:p w14:paraId="34AAE543" w14:textId="77777777" w:rsidR="00307C03" w:rsidRPr="00307C03" w:rsidRDefault="00307C03" w:rsidP="00473A95">
            <w:pPr>
              <w:pStyle w:val="Default"/>
              <w:jc w:val="center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307C03">
              <w:rPr>
                <w:rFonts w:asciiTheme="minorHAnsi" w:hAnsiTheme="minorHAnsi"/>
                <w:color w:val="auto"/>
                <w:sz w:val="20"/>
                <w:szCs w:val="20"/>
              </w:rPr>
              <w:t>Instalaciones y Maquinaria en Hortofruticultura y Jardinería</w:t>
            </w:r>
          </w:p>
          <w:p w14:paraId="1C713CBB" w14:textId="1D193F32" w:rsidR="00307C03" w:rsidRPr="00307C03" w:rsidRDefault="00307C03" w:rsidP="00473A95">
            <w:pPr>
              <w:pStyle w:val="Default"/>
              <w:jc w:val="center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307C03">
              <w:rPr>
                <w:rFonts w:asciiTheme="minorHAnsi" w:hAnsiTheme="minorHAnsi"/>
                <w:color w:val="auto"/>
                <w:sz w:val="20"/>
                <w:szCs w:val="20"/>
              </w:rPr>
              <w:t>(</w:t>
            </w:r>
            <w:r w:rsidRPr="00307C03">
              <w:rPr>
                <w:rStyle w:val="Hipervnculo"/>
                <w:rFonts w:asciiTheme="minorHAnsi" w:eastAsia="Times New Roman" w:hAnsiTheme="minorHAnsi" w:cs="Times New Roman"/>
                <w:color w:val="auto"/>
                <w:sz w:val="20"/>
                <w:szCs w:val="20"/>
                <w:u w:val="none"/>
              </w:rPr>
              <w:t>con la condición de cursar la parte de Electrotécnica en el segundo cuatrimestre)</w:t>
            </w:r>
          </w:p>
        </w:tc>
        <w:tc>
          <w:tcPr>
            <w:tcW w:w="1417" w:type="dxa"/>
          </w:tcPr>
          <w:p w14:paraId="72FF4370" w14:textId="77777777" w:rsidR="00307C03" w:rsidRPr="00307C03" w:rsidRDefault="00307C03" w:rsidP="00473A95">
            <w:pPr>
              <w:rPr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3. año/anual</w:t>
            </w:r>
          </w:p>
          <w:p w14:paraId="3F3398F7" w14:textId="77777777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39801D10" w14:textId="350412F8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7,5</w:t>
            </w:r>
          </w:p>
        </w:tc>
        <w:tc>
          <w:tcPr>
            <w:tcW w:w="3402" w:type="dxa"/>
          </w:tcPr>
          <w:p w14:paraId="02E7C6C8" w14:textId="372190E9" w:rsidR="00307C03" w:rsidRPr="00473A95" w:rsidRDefault="00307C03" w:rsidP="00473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473A95">
              <w:rPr>
                <w:rFonts w:cs="Arial"/>
                <w:bCs/>
                <w:color w:val="000000"/>
                <w:sz w:val="20"/>
                <w:szCs w:val="20"/>
                <w:lang w:val="en-GB"/>
              </w:rPr>
              <w:t>Mechanization</w:t>
            </w:r>
          </w:p>
        </w:tc>
        <w:tc>
          <w:tcPr>
            <w:tcW w:w="1701" w:type="dxa"/>
          </w:tcPr>
          <w:p w14:paraId="10C1A393" w14:textId="6A4954C1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2.año/C1</w:t>
            </w:r>
          </w:p>
        </w:tc>
        <w:tc>
          <w:tcPr>
            <w:tcW w:w="709" w:type="dxa"/>
          </w:tcPr>
          <w:p w14:paraId="6FAD0BBA" w14:textId="2547888E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8</w:t>
            </w:r>
          </w:p>
        </w:tc>
        <w:tc>
          <w:tcPr>
            <w:tcW w:w="1363" w:type="dxa"/>
          </w:tcPr>
          <w:p w14:paraId="6546456F" w14:textId="444E641C" w:rsidR="00307C03" w:rsidRPr="00307C03" w:rsidRDefault="00307C03" w:rsidP="00473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  <w:lang w:val="es-ES"/>
              </w:rPr>
            </w:pPr>
            <w:r w:rsidRPr="00307C03">
              <w:rPr>
                <w:rFonts w:cs="Arial"/>
                <w:bCs/>
                <w:color w:val="000000"/>
                <w:sz w:val="20"/>
                <w:szCs w:val="20"/>
                <w:lang w:val="es-ES"/>
              </w:rPr>
              <w:t>2ZF105612</w:t>
            </w:r>
          </w:p>
          <w:p w14:paraId="5CA7E0CB" w14:textId="77777777" w:rsidR="00307C03" w:rsidRPr="00307C03" w:rsidRDefault="00307C03" w:rsidP="00473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  <w:lang w:val="es-ES"/>
              </w:rPr>
            </w:pPr>
          </w:p>
        </w:tc>
      </w:tr>
      <w:tr w:rsidR="00473A95" w:rsidRPr="00307C03" w14:paraId="20BDFB1B" w14:textId="77777777" w:rsidTr="00473A95">
        <w:trPr>
          <w:jc w:val="center"/>
        </w:trPr>
        <w:tc>
          <w:tcPr>
            <w:tcW w:w="1377" w:type="dxa"/>
          </w:tcPr>
          <w:p w14:paraId="6FA5983D" w14:textId="1F2A5BE8" w:rsidR="00307C03" w:rsidRPr="00307C03" w:rsidRDefault="00307C03" w:rsidP="00473A9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307C03">
              <w:rPr>
                <w:rFonts w:eastAsia="Times New Roman" w:cs="Times New Roman"/>
                <w:sz w:val="20"/>
                <w:szCs w:val="20"/>
              </w:rPr>
              <w:t>518103004</w:t>
            </w:r>
          </w:p>
        </w:tc>
        <w:tc>
          <w:tcPr>
            <w:tcW w:w="3544" w:type="dxa"/>
          </w:tcPr>
          <w:p w14:paraId="3ECE3D6B" w14:textId="371497D7" w:rsidR="00307C03" w:rsidRPr="00307C03" w:rsidRDefault="00307C03" w:rsidP="00473A95">
            <w:pPr>
              <w:jc w:val="center"/>
              <w:rPr>
                <w:rFonts w:cs="Helvetica"/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Diagnóstico y Química Agrícola</w:t>
            </w:r>
          </w:p>
        </w:tc>
        <w:tc>
          <w:tcPr>
            <w:tcW w:w="1417" w:type="dxa"/>
          </w:tcPr>
          <w:p w14:paraId="09170306" w14:textId="2C11F4AA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3. año/C1</w:t>
            </w:r>
          </w:p>
        </w:tc>
        <w:tc>
          <w:tcPr>
            <w:tcW w:w="709" w:type="dxa"/>
          </w:tcPr>
          <w:p w14:paraId="52DBA5CA" w14:textId="47E3E444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6</w:t>
            </w:r>
          </w:p>
        </w:tc>
        <w:tc>
          <w:tcPr>
            <w:tcW w:w="3402" w:type="dxa"/>
          </w:tcPr>
          <w:p w14:paraId="4F742174" w14:textId="0CB8DBA0" w:rsidR="00307C03" w:rsidRPr="00473A95" w:rsidRDefault="00307C03" w:rsidP="00473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0"/>
                <w:szCs w:val="20"/>
                <w:lang w:val="en-GB"/>
              </w:rPr>
            </w:pPr>
            <w:r w:rsidRPr="00473A95">
              <w:rPr>
                <w:rFonts w:eastAsia="Times New Roman" w:cs="Times New Roman"/>
                <w:sz w:val="20"/>
                <w:szCs w:val="20"/>
                <w:lang w:val="en-GB"/>
              </w:rPr>
              <w:t>Agrochemistry and Plant Nutrition</w:t>
            </w:r>
          </w:p>
        </w:tc>
        <w:tc>
          <w:tcPr>
            <w:tcW w:w="1701" w:type="dxa"/>
          </w:tcPr>
          <w:p w14:paraId="35344EA3" w14:textId="2ACE3137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1.año/C2</w:t>
            </w:r>
          </w:p>
        </w:tc>
        <w:tc>
          <w:tcPr>
            <w:tcW w:w="709" w:type="dxa"/>
          </w:tcPr>
          <w:p w14:paraId="32B9817B" w14:textId="0E636CAD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6</w:t>
            </w:r>
          </w:p>
        </w:tc>
        <w:tc>
          <w:tcPr>
            <w:tcW w:w="1363" w:type="dxa"/>
          </w:tcPr>
          <w:p w14:paraId="7396F467" w14:textId="174CEEE9" w:rsidR="00307C03" w:rsidRPr="00307C03" w:rsidRDefault="00307C03" w:rsidP="00473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  <w:lang w:val="es-ES"/>
              </w:rPr>
            </w:pPr>
            <w:r w:rsidRPr="00307C03">
              <w:rPr>
                <w:rFonts w:cs="Arial"/>
                <w:color w:val="000000"/>
                <w:sz w:val="20"/>
                <w:szCs w:val="20"/>
                <w:lang w:val="es-ES"/>
              </w:rPr>
              <w:t>2ZF105212</w:t>
            </w:r>
          </w:p>
          <w:p w14:paraId="11A9235A" w14:textId="77777777" w:rsidR="00307C03" w:rsidRPr="00307C03" w:rsidRDefault="00307C03" w:rsidP="00473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  <w:lang w:val="es-ES"/>
              </w:rPr>
            </w:pPr>
          </w:p>
        </w:tc>
      </w:tr>
      <w:tr w:rsidR="00473A95" w:rsidRPr="00307C03" w14:paraId="772F1DD7" w14:textId="77777777" w:rsidTr="00473A95">
        <w:trPr>
          <w:jc w:val="center"/>
        </w:trPr>
        <w:tc>
          <w:tcPr>
            <w:tcW w:w="1377" w:type="dxa"/>
          </w:tcPr>
          <w:p w14:paraId="5B58C9A4" w14:textId="074A68D8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rFonts w:cs="Helvetica"/>
                <w:sz w:val="20"/>
                <w:szCs w:val="20"/>
                <w:lang w:val="es-ES"/>
              </w:rPr>
              <w:t>518103006</w:t>
            </w:r>
          </w:p>
        </w:tc>
        <w:tc>
          <w:tcPr>
            <w:tcW w:w="3544" w:type="dxa"/>
          </w:tcPr>
          <w:p w14:paraId="783C6DC5" w14:textId="4CA4D9CB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rFonts w:cs="Helvetica"/>
                <w:sz w:val="20"/>
                <w:szCs w:val="20"/>
              </w:rPr>
              <w:t>Genética</w:t>
            </w:r>
          </w:p>
        </w:tc>
        <w:tc>
          <w:tcPr>
            <w:tcW w:w="1417" w:type="dxa"/>
          </w:tcPr>
          <w:p w14:paraId="414C0C90" w14:textId="6B442AD8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rFonts w:eastAsia="Times New Roman" w:cs="Times New Roman"/>
                <w:sz w:val="20"/>
                <w:szCs w:val="20"/>
              </w:rPr>
              <w:t>3.año/C1</w:t>
            </w:r>
          </w:p>
        </w:tc>
        <w:tc>
          <w:tcPr>
            <w:tcW w:w="709" w:type="dxa"/>
          </w:tcPr>
          <w:p w14:paraId="1D8ABCAB" w14:textId="312C821A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14:paraId="65476144" w14:textId="7D760DBF" w:rsidR="00307C03" w:rsidRPr="00473A95" w:rsidRDefault="00307C03" w:rsidP="00473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473A95">
              <w:rPr>
                <w:rFonts w:cs="Arial"/>
                <w:bCs/>
                <w:color w:val="000000"/>
                <w:sz w:val="20"/>
                <w:szCs w:val="20"/>
                <w:lang w:val="en-GB"/>
              </w:rPr>
              <w:t>Genetics</w:t>
            </w:r>
          </w:p>
          <w:p w14:paraId="6E74A31E" w14:textId="77777777" w:rsidR="00307C03" w:rsidRPr="00473A95" w:rsidRDefault="00307C03" w:rsidP="00473A95">
            <w:pPr>
              <w:jc w:val="center"/>
              <w:rPr>
                <w:rFonts w:eastAsia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0BA29C2E" w14:textId="5C0923F2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2.año/C1</w:t>
            </w:r>
          </w:p>
        </w:tc>
        <w:tc>
          <w:tcPr>
            <w:tcW w:w="709" w:type="dxa"/>
          </w:tcPr>
          <w:p w14:paraId="784E41F0" w14:textId="2F8551CF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6</w:t>
            </w:r>
          </w:p>
        </w:tc>
        <w:tc>
          <w:tcPr>
            <w:tcW w:w="1363" w:type="dxa"/>
          </w:tcPr>
          <w:p w14:paraId="7BC8B868" w14:textId="34FA65ED" w:rsidR="00307C03" w:rsidRPr="00307C03" w:rsidRDefault="00307C03" w:rsidP="00473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  <w:lang w:val="es-ES"/>
              </w:rPr>
            </w:pPr>
            <w:r w:rsidRPr="00307C03">
              <w:rPr>
                <w:rFonts w:cs="Arial"/>
                <w:color w:val="000000"/>
                <w:sz w:val="20"/>
                <w:szCs w:val="20"/>
                <w:lang w:val="es-ES"/>
              </w:rPr>
              <w:t>2ZF110612</w:t>
            </w:r>
          </w:p>
          <w:p w14:paraId="6D447AFD" w14:textId="77777777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</w:p>
        </w:tc>
      </w:tr>
      <w:tr w:rsidR="00473A95" w:rsidRPr="00307C03" w14:paraId="33E274AB" w14:textId="77777777" w:rsidTr="00473A95">
        <w:trPr>
          <w:jc w:val="center"/>
        </w:trPr>
        <w:tc>
          <w:tcPr>
            <w:tcW w:w="1377" w:type="dxa"/>
          </w:tcPr>
          <w:p w14:paraId="586CC97D" w14:textId="0B684114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rFonts w:eastAsia="Times New Roman" w:cs="Times New Roman"/>
                <w:sz w:val="20"/>
                <w:szCs w:val="20"/>
              </w:rPr>
              <w:t>518103009</w:t>
            </w:r>
          </w:p>
        </w:tc>
        <w:tc>
          <w:tcPr>
            <w:tcW w:w="3544" w:type="dxa"/>
          </w:tcPr>
          <w:p w14:paraId="607AB585" w14:textId="399545C7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rFonts w:cs="Helvetica"/>
                <w:sz w:val="20"/>
                <w:szCs w:val="20"/>
              </w:rPr>
              <w:t>Mejora Vegetal</w:t>
            </w:r>
          </w:p>
        </w:tc>
        <w:tc>
          <w:tcPr>
            <w:tcW w:w="1417" w:type="dxa"/>
          </w:tcPr>
          <w:p w14:paraId="2EA2AEE6" w14:textId="77777777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3. año/C2</w:t>
            </w:r>
          </w:p>
          <w:p w14:paraId="5E92ABD8" w14:textId="77777777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3BD77953" w14:textId="321C6B99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4,5</w:t>
            </w:r>
          </w:p>
        </w:tc>
        <w:tc>
          <w:tcPr>
            <w:tcW w:w="3402" w:type="dxa"/>
          </w:tcPr>
          <w:p w14:paraId="6F3B46A7" w14:textId="05251396" w:rsidR="00307C03" w:rsidRPr="00473A95" w:rsidRDefault="00307C03" w:rsidP="00473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473A95">
              <w:rPr>
                <w:rFonts w:cs="Arial"/>
                <w:bCs/>
                <w:color w:val="000000"/>
                <w:sz w:val="20"/>
                <w:szCs w:val="20"/>
                <w:lang w:val="en-GB"/>
              </w:rPr>
              <w:t>Plant Breeding and Seed Production</w:t>
            </w:r>
          </w:p>
          <w:p w14:paraId="545648A8" w14:textId="77777777" w:rsidR="00307C03" w:rsidRPr="00473A95" w:rsidRDefault="00307C03" w:rsidP="00473A95">
            <w:pPr>
              <w:jc w:val="center"/>
              <w:rPr>
                <w:rFonts w:eastAsia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0D2E3744" w14:textId="0E99C695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2.año/C2</w:t>
            </w:r>
          </w:p>
        </w:tc>
        <w:tc>
          <w:tcPr>
            <w:tcW w:w="709" w:type="dxa"/>
          </w:tcPr>
          <w:p w14:paraId="410AE433" w14:textId="7A6D16D7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8</w:t>
            </w:r>
          </w:p>
        </w:tc>
        <w:tc>
          <w:tcPr>
            <w:tcW w:w="1363" w:type="dxa"/>
          </w:tcPr>
          <w:p w14:paraId="6E848EF4" w14:textId="46121C88" w:rsidR="00307C03" w:rsidRPr="00307C03" w:rsidRDefault="00307C03" w:rsidP="00473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  <w:lang w:val="es-ES"/>
              </w:rPr>
            </w:pPr>
            <w:r w:rsidRPr="00307C03">
              <w:rPr>
                <w:rFonts w:cs="Arial"/>
                <w:color w:val="000000"/>
                <w:sz w:val="20"/>
                <w:szCs w:val="20"/>
                <w:lang w:val="es-ES"/>
              </w:rPr>
              <w:t>2ZF110712</w:t>
            </w:r>
          </w:p>
          <w:p w14:paraId="59E150B7" w14:textId="77777777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</w:p>
        </w:tc>
      </w:tr>
      <w:tr w:rsidR="00473A95" w:rsidRPr="00307C03" w14:paraId="7BE7E1A8" w14:textId="77777777" w:rsidTr="00473A95">
        <w:trPr>
          <w:jc w:val="center"/>
        </w:trPr>
        <w:tc>
          <w:tcPr>
            <w:tcW w:w="1377" w:type="dxa"/>
          </w:tcPr>
          <w:p w14:paraId="16B93775" w14:textId="77777777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rFonts w:eastAsia="Times New Roman" w:cs="Times New Roman"/>
                <w:sz w:val="20"/>
                <w:szCs w:val="20"/>
              </w:rPr>
              <w:t>518103011</w:t>
            </w:r>
          </w:p>
        </w:tc>
        <w:tc>
          <w:tcPr>
            <w:tcW w:w="3544" w:type="dxa"/>
          </w:tcPr>
          <w:p w14:paraId="5A9132A2" w14:textId="77777777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Gestión y Política Medioambiental</w:t>
            </w:r>
          </w:p>
        </w:tc>
        <w:tc>
          <w:tcPr>
            <w:tcW w:w="1417" w:type="dxa"/>
          </w:tcPr>
          <w:p w14:paraId="0F50545C" w14:textId="77777777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rFonts w:eastAsia="Times New Roman" w:cs="Times New Roman"/>
                <w:sz w:val="20"/>
                <w:szCs w:val="20"/>
              </w:rPr>
              <w:t>3. año/C2</w:t>
            </w:r>
          </w:p>
        </w:tc>
        <w:tc>
          <w:tcPr>
            <w:tcW w:w="709" w:type="dxa"/>
          </w:tcPr>
          <w:p w14:paraId="17C1094B" w14:textId="77777777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14:paraId="638E3ABD" w14:textId="3FDD72EF" w:rsidR="00307C03" w:rsidRPr="00473A95" w:rsidRDefault="00307C03" w:rsidP="00473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473A95">
              <w:rPr>
                <w:rFonts w:cs="Arial"/>
                <w:bCs/>
                <w:color w:val="000000"/>
                <w:sz w:val="20"/>
                <w:szCs w:val="20"/>
                <w:lang w:val="en-GB"/>
              </w:rPr>
              <w:t>Environmental Protection</w:t>
            </w:r>
          </w:p>
          <w:p w14:paraId="62706336" w14:textId="77777777" w:rsidR="00307C03" w:rsidRPr="00473A95" w:rsidRDefault="00307C03" w:rsidP="00473A95">
            <w:pPr>
              <w:jc w:val="center"/>
              <w:rPr>
                <w:rFonts w:eastAsia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0C9B06CE" w14:textId="77777777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3.año/C2</w:t>
            </w:r>
          </w:p>
        </w:tc>
        <w:tc>
          <w:tcPr>
            <w:tcW w:w="709" w:type="dxa"/>
          </w:tcPr>
          <w:p w14:paraId="3260CDCD" w14:textId="77777777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6</w:t>
            </w:r>
          </w:p>
        </w:tc>
        <w:tc>
          <w:tcPr>
            <w:tcW w:w="1363" w:type="dxa"/>
          </w:tcPr>
          <w:p w14:paraId="46C3F775" w14:textId="2D8F1963" w:rsidR="00307C03" w:rsidRPr="00307C03" w:rsidRDefault="00307C03" w:rsidP="00473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  <w:lang w:val="es-ES"/>
              </w:rPr>
            </w:pPr>
            <w:r w:rsidRPr="00307C03">
              <w:rPr>
                <w:rFonts w:cs="Arial"/>
                <w:color w:val="000000"/>
                <w:sz w:val="20"/>
                <w:szCs w:val="20"/>
                <w:lang w:val="es-ES"/>
              </w:rPr>
              <w:t>UGD101912</w:t>
            </w:r>
          </w:p>
          <w:p w14:paraId="66F91001" w14:textId="77777777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</w:p>
        </w:tc>
      </w:tr>
      <w:tr w:rsidR="00473A95" w:rsidRPr="00307C03" w14:paraId="269A726D" w14:textId="77777777" w:rsidTr="00473A95">
        <w:trPr>
          <w:jc w:val="center"/>
        </w:trPr>
        <w:tc>
          <w:tcPr>
            <w:tcW w:w="1377" w:type="dxa"/>
          </w:tcPr>
          <w:p w14:paraId="6F02C76C" w14:textId="7E26CA64" w:rsidR="00307C03" w:rsidRPr="00307C03" w:rsidRDefault="00307C03" w:rsidP="00473A9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307C03">
              <w:rPr>
                <w:rFonts w:eastAsia="Times New Roman" w:cs="Times New Roman"/>
                <w:sz w:val="20"/>
                <w:szCs w:val="20"/>
              </w:rPr>
              <w:t>518104002</w:t>
            </w:r>
          </w:p>
        </w:tc>
        <w:tc>
          <w:tcPr>
            <w:tcW w:w="3544" w:type="dxa"/>
          </w:tcPr>
          <w:p w14:paraId="58A963F5" w14:textId="312F4BF3" w:rsidR="00307C03" w:rsidRPr="00307C03" w:rsidRDefault="00000000" w:rsidP="00473A95">
            <w:pPr>
              <w:jc w:val="center"/>
              <w:rPr>
                <w:rFonts w:cs="Helvetica"/>
                <w:sz w:val="20"/>
                <w:szCs w:val="20"/>
              </w:rPr>
            </w:pPr>
            <w:hyperlink r:id="rId7" w:anchor="4" w:history="1">
              <w:r w:rsidR="00307C03" w:rsidRPr="00307C03">
                <w:rPr>
                  <w:rStyle w:val="Hipervnculo"/>
                  <w:rFonts w:eastAsia="Times New Roman" w:cs="Times New Roman"/>
                  <w:color w:val="auto"/>
                  <w:sz w:val="20"/>
                  <w:szCs w:val="20"/>
                  <w:u w:val="none"/>
                </w:rPr>
                <w:t>Horticultura</w:t>
              </w:r>
            </w:hyperlink>
          </w:p>
        </w:tc>
        <w:tc>
          <w:tcPr>
            <w:tcW w:w="1417" w:type="dxa"/>
          </w:tcPr>
          <w:p w14:paraId="7E817939" w14:textId="77777777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4. año/C1</w:t>
            </w:r>
          </w:p>
          <w:p w14:paraId="756C933B" w14:textId="77777777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14:paraId="6159277B" w14:textId="481478A4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6</w:t>
            </w:r>
          </w:p>
        </w:tc>
        <w:tc>
          <w:tcPr>
            <w:tcW w:w="3402" w:type="dxa"/>
          </w:tcPr>
          <w:p w14:paraId="54650C03" w14:textId="65CDA748" w:rsidR="00307C03" w:rsidRPr="00473A95" w:rsidRDefault="00307C03" w:rsidP="00473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473A95">
              <w:rPr>
                <w:rFonts w:cs="Arial"/>
                <w:color w:val="000000"/>
                <w:sz w:val="20"/>
                <w:szCs w:val="20"/>
                <w:lang w:val="en-GB"/>
              </w:rPr>
              <w:t>Special Vegetable Growing</w:t>
            </w:r>
          </w:p>
          <w:p w14:paraId="344C8D00" w14:textId="77777777" w:rsidR="00307C03" w:rsidRPr="00473A95" w:rsidRDefault="00307C03" w:rsidP="00473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77CA0161" w14:textId="438AA02A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4.año/C1</w:t>
            </w:r>
          </w:p>
        </w:tc>
        <w:tc>
          <w:tcPr>
            <w:tcW w:w="709" w:type="dxa"/>
          </w:tcPr>
          <w:p w14:paraId="1BA3D1EA" w14:textId="382F3344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8</w:t>
            </w:r>
          </w:p>
        </w:tc>
        <w:tc>
          <w:tcPr>
            <w:tcW w:w="1363" w:type="dxa"/>
          </w:tcPr>
          <w:p w14:paraId="05CE808A" w14:textId="1D975777" w:rsidR="00307C03" w:rsidRPr="00307C03" w:rsidRDefault="00307C03" w:rsidP="00473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  <w:lang w:val="es-ES"/>
              </w:rPr>
            </w:pPr>
            <w:r w:rsidRPr="00307C03">
              <w:rPr>
                <w:rFonts w:cs="Arial"/>
                <w:color w:val="000000"/>
                <w:sz w:val="20"/>
                <w:szCs w:val="20"/>
                <w:lang w:val="es-ES"/>
              </w:rPr>
              <w:t>2ZF111612</w:t>
            </w:r>
          </w:p>
          <w:p w14:paraId="76B8B23B" w14:textId="77777777" w:rsidR="00307C03" w:rsidRPr="00307C03" w:rsidRDefault="00307C03" w:rsidP="00473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  <w:lang w:val="es-ES"/>
              </w:rPr>
            </w:pPr>
          </w:p>
        </w:tc>
      </w:tr>
      <w:tr w:rsidR="00473A95" w:rsidRPr="00307C03" w14:paraId="04B768E0" w14:textId="77777777" w:rsidTr="00473A95">
        <w:trPr>
          <w:jc w:val="center"/>
        </w:trPr>
        <w:tc>
          <w:tcPr>
            <w:tcW w:w="1377" w:type="dxa"/>
          </w:tcPr>
          <w:p w14:paraId="61D9C7A1" w14:textId="382623DC" w:rsidR="00307C03" w:rsidRPr="00307C03" w:rsidRDefault="00307C03" w:rsidP="00473A95">
            <w:pPr>
              <w:jc w:val="center"/>
              <w:rPr>
                <w:rFonts w:eastAsia="Times New Roman" w:cs="Times New Roman"/>
                <w:sz w:val="20"/>
                <w:szCs w:val="20"/>
                <w:highlight w:val="magenta"/>
              </w:rPr>
            </w:pPr>
            <w:r w:rsidRPr="00307C03">
              <w:rPr>
                <w:rFonts w:eastAsia="Times New Roman" w:cs="Times New Roman"/>
                <w:sz w:val="20"/>
                <w:szCs w:val="20"/>
              </w:rPr>
              <w:t>518104007</w:t>
            </w:r>
          </w:p>
        </w:tc>
        <w:tc>
          <w:tcPr>
            <w:tcW w:w="3544" w:type="dxa"/>
          </w:tcPr>
          <w:p w14:paraId="7ACC5309" w14:textId="0E62DEEE" w:rsidR="00307C03" w:rsidRPr="00307C03" w:rsidRDefault="00307C03" w:rsidP="00473A95">
            <w:pPr>
              <w:jc w:val="center"/>
              <w:rPr>
                <w:rFonts w:cs="Helvetica"/>
                <w:sz w:val="20"/>
                <w:szCs w:val="20"/>
                <w:highlight w:val="magenta"/>
              </w:rPr>
            </w:pPr>
            <w:r w:rsidRPr="00307C03">
              <w:rPr>
                <w:sz w:val="20"/>
                <w:szCs w:val="20"/>
              </w:rPr>
              <w:t>Tecnología de las Conservas</w:t>
            </w:r>
            <w:r>
              <w:rPr>
                <w:sz w:val="20"/>
                <w:szCs w:val="20"/>
              </w:rPr>
              <w:t xml:space="preserve"> Vegetales, Congelados</w:t>
            </w:r>
            <w:r w:rsidRPr="00307C03">
              <w:rPr>
                <w:sz w:val="20"/>
                <w:szCs w:val="20"/>
              </w:rPr>
              <w:t xml:space="preserve"> y Zumos</w:t>
            </w:r>
          </w:p>
        </w:tc>
        <w:tc>
          <w:tcPr>
            <w:tcW w:w="1417" w:type="dxa"/>
          </w:tcPr>
          <w:p w14:paraId="0B9A8186" w14:textId="23EDC362" w:rsidR="00307C03" w:rsidRPr="00307C03" w:rsidRDefault="00307C03" w:rsidP="00473A95">
            <w:pPr>
              <w:jc w:val="center"/>
              <w:rPr>
                <w:rFonts w:eastAsia="Times New Roman" w:cs="Times New Roman"/>
                <w:sz w:val="20"/>
                <w:szCs w:val="20"/>
                <w:highlight w:val="magenta"/>
              </w:rPr>
            </w:pPr>
            <w:r w:rsidRPr="00307C03">
              <w:rPr>
                <w:rFonts w:eastAsia="Times New Roman" w:cs="Times New Roman"/>
                <w:sz w:val="20"/>
                <w:szCs w:val="20"/>
              </w:rPr>
              <w:t>4. año/C1</w:t>
            </w:r>
          </w:p>
        </w:tc>
        <w:tc>
          <w:tcPr>
            <w:tcW w:w="709" w:type="dxa"/>
          </w:tcPr>
          <w:p w14:paraId="4167B1E5" w14:textId="736D4A2F" w:rsidR="00307C03" w:rsidRPr="00307C03" w:rsidRDefault="00307C03" w:rsidP="00473A95">
            <w:pPr>
              <w:jc w:val="center"/>
              <w:rPr>
                <w:sz w:val="20"/>
                <w:szCs w:val="20"/>
                <w:highlight w:val="magenta"/>
              </w:rPr>
            </w:pPr>
            <w:r w:rsidRPr="00307C03">
              <w:rPr>
                <w:sz w:val="20"/>
                <w:szCs w:val="20"/>
              </w:rPr>
              <w:t>6</w:t>
            </w:r>
          </w:p>
        </w:tc>
        <w:tc>
          <w:tcPr>
            <w:tcW w:w="3402" w:type="dxa"/>
          </w:tcPr>
          <w:p w14:paraId="42C3E722" w14:textId="52032FB2" w:rsidR="00307C03" w:rsidRPr="00473A95" w:rsidRDefault="00307C03" w:rsidP="00473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473A95">
              <w:rPr>
                <w:rFonts w:cs="Arial"/>
                <w:bCs/>
                <w:color w:val="000000"/>
                <w:sz w:val="20"/>
                <w:szCs w:val="20"/>
                <w:lang w:val="en-GB"/>
              </w:rPr>
              <w:t>Pasteurization and sterilization</w:t>
            </w:r>
          </w:p>
          <w:p w14:paraId="42206B38" w14:textId="77777777" w:rsidR="00307C03" w:rsidRPr="00473A95" w:rsidRDefault="00307C03" w:rsidP="00473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0"/>
                <w:szCs w:val="20"/>
                <w:highlight w:val="magenta"/>
                <w:lang w:val="en-GB"/>
              </w:rPr>
            </w:pPr>
          </w:p>
        </w:tc>
        <w:tc>
          <w:tcPr>
            <w:tcW w:w="1701" w:type="dxa"/>
          </w:tcPr>
          <w:p w14:paraId="70BE12B1" w14:textId="7086D924" w:rsidR="00307C03" w:rsidRPr="00307C03" w:rsidRDefault="00307C03" w:rsidP="00473A95">
            <w:pPr>
              <w:jc w:val="center"/>
              <w:rPr>
                <w:sz w:val="20"/>
                <w:szCs w:val="20"/>
                <w:highlight w:val="magenta"/>
              </w:rPr>
            </w:pPr>
            <w:r w:rsidRPr="00307C03">
              <w:rPr>
                <w:sz w:val="20"/>
                <w:szCs w:val="20"/>
              </w:rPr>
              <w:t>4.año/C1</w:t>
            </w:r>
          </w:p>
        </w:tc>
        <w:tc>
          <w:tcPr>
            <w:tcW w:w="709" w:type="dxa"/>
          </w:tcPr>
          <w:p w14:paraId="46DFF7DA" w14:textId="00453976" w:rsidR="00307C03" w:rsidRPr="00307C03" w:rsidRDefault="00307C03" w:rsidP="00473A95">
            <w:pPr>
              <w:jc w:val="center"/>
              <w:rPr>
                <w:sz w:val="20"/>
                <w:szCs w:val="20"/>
                <w:highlight w:val="magenta"/>
              </w:rPr>
            </w:pPr>
            <w:r w:rsidRPr="00307C03">
              <w:rPr>
                <w:sz w:val="20"/>
                <w:szCs w:val="20"/>
              </w:rPr>
              <w:t>8</w:t>
            </w:r>
          </w:p>
        </w:tc>
        <w:tc>
          <w:tcPr>
            <w:tcW w:w="1363" w:type="dxa"/>
          </w:tcPr>
          <w:p w14:paraId="7ABA0F3F" w14:textId="5F4993BB" w:rsidR="00307C03" w:rsidRPr="00307C03" w:rsidRDefault="00307C03" w:rsidP="00473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  <w:lang w:val="es-ES"/>
              </w:rPr>
            </w:pPr>
            <w:r w:rsidRPr="00307C03">
              <w:rPr>
                <w:rFonts w:cs="Arial"/>
                <w:color w:val="000000"/>
                <w:sz w:val="20"/>
                <w:szCs w:val="20"/>
                <w:lang w:val="es-ES"/>
              </w:rPr>
              <w:t>2ZF120812</w:t>
            </w:r>
          </w:p>
          <w:p w14:paraId="1934413C" w14:textId="77777777" w:rsidR="00307C03" w:rsidRPr="00307C03" w:rsidRDefault="00307C03" w:rsidP="00473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  <w:highlight w:val="magenta"/>
                <w:lang w:val="es-ES"/>
              </w:rPr>
            </w:pPr>
          </w:p>
        </w:tc>
      </w:tr>
      <w:tr w:rsidR="00473A95" w:rsidRPr="00307C03" w14:paraId="23054F8B" w14:textId="77777777" w:rsidTr="00473A95">
        <w:trPr>
          <w:jc w:val="center"/>
        </w:trPr>
        <w:tc>
          <w:tcPr>
            <w:tcW w:w="1377" w:type="dxa"/>
          </w:tcPr>
          <w:p w14:paraId="6547DF01" w14:textId="15A62189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rFonts w:eastAsia="Times New Roman" w:cs="Times New Roman"/>
                <w:sz w:val="20"/>
                <w:szCs w:val="20"/>
              </w:rPr>
              <w:t>518104011</w:t>
            </w:r>
          </w:p>
        </w:tc>
        <w:tc>
          <w:tcPr>
            <w:tcW w:w="3544" w:type="dxa"/>
          </w:tcPr>
          <w:p w14:paraId="11430A8C" w14:textId="2161486F" w:rsidR="00307C03" w:rsidRPr="00307C03" w:rsidRDefault="00000000" w:rsidP="00473A95">
            <w:pPr>
              <w:jc w:val="center"/>
              <w:rPr>
                <w:sz w:val="20"/>
                <w:szCs w:val="20"/>
              </w:rPr>
            </w:pPr>
            <w:hyperlink r:id="rId8" w:anchor="4" w:history="1">
              <w:r w:rsidR="00307C03" w:rsidRPr="00307C03">
                <w:rPr>
                  <w:rStyle w:val="Hipervnculo"/>
                  <w:rFonts w:eastAsia="Times New Roman" w:cs="Times New Roman"/>
                  <w:color w:val="auto"/>
                  <w:sz w:val="20"/>
                  <w:szCs w:val="20"/>
                  <w:u w:val="none"/>
                </w:rPr>
                <w:t>Tecnología del vino y otros productos fermentados</w:t>
              </w:r>
            </w:hyperlink>
          </w:p>
        </w:tc>
        <w:tc>
          <w:tcPr>
            <w:tcW w:w="1417" w:type="dxa"/>
          </w:tcPr>
          <w:p w14:paraId="53F866E3" w14:textId="2C247EA0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rFonts w:eastAsia="Times New Roman" w:cs="Times New Roman"/>
                <w:sz w:val="20"/>
                <w:szCs w:val="20"/>
              </w:rPr>
              <w:t>4. año/C1</w:t>
            </w:r>
          </w:p>
        </w:tc>
        <w:tc>
          <w:tcPr>
            <w:tcW w:w="709" w:type="dxa"/>
          </w:tcPr>
          <w:p w14:paraId="7B8FFDFC" w14:textId="0F1A91BA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4,5</w:t>
            </w:r>
          </w:p>
        </w:tc>
        <w:tc>
          <w:tcPr>
            <w:tcW w:w="3402" w:type="dxa"/>
          </w:tcPr>
          <w:p w14:paraId="095538A2" w14:textId="24B5657F" w:rsidR="00307C03" w:rsidRPr="00473A95" w:rsidRDefault="00307C03" w:rsidP="00473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0"/>
                <w:szCs w:val="20"/>
                <w:lang w:val="en-GB"/>
              </w:rPr>
            </w:pPr>
            <w:r w:rsidRPr="00473A95">
              <w:rPr>
                <w:rFonts w:cs="Arial"/>
                <w:bCs/>
                <w:color w:val="000000"/>
                <w:sz w:val="20"/>
                <w:szCs w:val="20"/>
                <w:lang w:val="en-GB"/>
              </w:rPr>
              <w:t>Production of Wine</w:t>
            </w:r>
          </w:p>
          <w:p w14:paraId="256A4AD6" w14:textId="77777777" w:rsidR="00307C03" w:rsidRPr="00473A95" w:rsidRDefault="00307C03" w:rsidP="00473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0"/>
                <w:szCs w:val="20"/>
                <w:lang w:val="en-GB"/>
              </w:rPr>
            </w:pPr>
            <w:r w:rsidRPr="00473A95">
              <w:rPr>
                <w:rFonts w:cs="Arial"/>
                <w:bCs/>
                <w:color w:val="000000"/>
                <w:sz w:val="20"/>
                <w:szCs w:val="20"/>
                <w:lang w:val="en-GB"/>
              </w:rPr>
              <w:t>or</w:t>
            </w:r>
          </w:p>
          <w:p w14:paraId="5E0F9F7C" w14:textId="42091C0C" w:rsidR="00307C03" w:rsidRPr="00473A95" w:rsidRDefault="00307C03" w:rsidP="00473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473A95">
              <w:rPr>
                <w:rFonts w:cs="Arial"/>
                <w:bCs/>
                <w:color w:val="000000"/>
                <w:sz w:val="20"/>
                <w:szCs w:val="20"/>
                <w:lang w:val="en-GB"/>
              </w:rPr>
              <w:t>Introduction in Enology</w:t>
            </w:r>
          </w:p>
        </w:tc>
        <w:tc>
          <w:tcPr>
            <w:tcW w:w="1701" w:type="dxa"/>
          </w:tcPr>
          <w:p w14:paraId="22FF230B" w14:textId="77777777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4.año/C1</w:t>
            </w:r>
          </w:p>
          <w:p w14:paraId="04AC2405" w14:textId="77777777" w:rsidR="00307C03" w:rsidRPr="00307C03" w:rsidRDefault="00307C03" w:rsidP="00473A95">
            <w:pPr>
              <w:rPr>
                <w:sz w:val="20"/>
                <w:szCs w:val="20"/>
              </w:rPr>
            </w:pPr>
          </w:p>
          <w:p w14:paraId="18664A77" w14:textId="5AEE9334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4.año/C1</w:t>
            </w:r>
          </w:p>
        </w:tc>
        <w:tc>
          <w:tcPr>
            <w:tcW w:w="709" w:type="dxa"/>
          </w:tcPr>
          <w:p w14:paraId="0D92255C" w14:textId="77777777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6</w:t>
            </w:r>
          </w:p>
          <w:p w14:paraId="09BF484F" w14:textId="77777777" w:rsidR="00307C03" w:rsidRPr="00307C03" w:rsidRDefault="00307C03" w:rsidP="00473A95">
            <w:pPr>
              <w:rPr>
                <w:sz w:val="20"/>
                <w:szCs w:val="20"/>
              </w:rPr>
            </w:pPr>
          </w:p>
          <w:p w14:paraId="274378B8" w14:textId="0A45B39A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8</w:t>
            </w:r>
          </w:p>
        </w:tc>
        <w:tc>
          <w:tcPr>
            <w:tcW w:w="1363" w:type="dxa"/>
          </w:tcPr>
          <w:p w14:paraId="2F07D790" w14:textId="45E8E382" w:rsidR="00307C03" w:rsidRPr="00307C03" w:rsidRDefault="00307C03" w:rsidP="00473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  <w:lang w:val="es-ES"/>
              </w:rPr>
            </w:pPr>
            <w:r w:rsidRPr="00307C03">
              <w:rPr>
                <w:rFonts w:cs="Arial"/>
                <w:color w:val="000000"/>
                <w:sz w:val="20"/>
                <w:szCs w:val="20"/>
                <w:lang w:val="es-ES"/>
              </w:rPr>
              <w:t>2ZF121712</w:t>
            </w:r>
          </w:p>
          <w:p w14:paraId="327DD255" w14:textId="77777777" w:rsidR="00307C03" w:rsidRPr="00307C03" w:rsidRDefault="00307C03" w:rsidP="00473A95">
            <w:pPr>
              <w:rPr>
                <w:sz w:val="20"/>
                <w:szCs w:val="20"/>
              </w:rPr>
            </w:pPr>
          </w:p>
          <w:p w14:paraId="627AFB3D" w14:textId="54F7D091" w:rsidR="00307C03" w:rsidRPr="00473A95" w:rsidRDefault="00307C03" w:rsidP="00473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  <w:lang w:val="es-ES"/>
              </w:rPr>
            </w:pPr>
            <w:r w:rsidRPr="00307C03">
              <w:rPr>
                <w:rFonts w:cs="Arial"/>
                <w:color w:val="000000"/>
                <w:sz w:val="20"/>
                <w:szCs w:val="20"/>
                <w:lang w:val="es-ES"/>
              </w:rPr>
              <w:t>2ZF122112</w:t>
            </w:r>
          </w:p>
        </w:tc>
      </w:tr>
      <w:tr w:rsidR="00473A95" w:rsidRPr="00307C03" w14:paraId="1C0340C4" w14:textId="77777777" w:rsidTr="00473A95">
        <w:trPr>
          <w:jc w:val="center"/>
        </w:trPr>
        <w:tc>
          <w:tcPr>
            <w:tcW w:w="1377" w:type="dxa"/>
          </w:tcPr>
          <w:p w14:paraId="0A4A2D58" w14:textId="3C3C444D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518109007</w:t>
            </w:r>
          </w:p>
        </w:tc>
        <w:tc>
          <w:tcPr>
            <w:tcW w:w="3544" w:type="dxa"/>
          </w:tcPr>
          <w:p w14:paraId="6F15024E" w14:textId="77777777" w:rsidR="00307C03" w:rsidRPr="00307C03" w:rsidRDefault="00307C03" w:rsidP="00473A95">
            <w:pPr>
              <w:pStyle w:val="Defaul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07C03">
              <w:rPr>
                <w:rFonts w:asciiTheme="minorHAnsi" w:hAnsiTheme="minorHAnsi"/>
                <w:sz w:val="20"/>
                <w:szCs w:val="20"/>
              </w:rPr>
              <w:t>Agricultura ecológica</w:t>
            </w:r>
          </w:p>
          <w:p w14:paraId="5ABA4A15" w14:textId="77777777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37B8DB8D" w14:textId="14065D5B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4. año/C2</w:t>
            </w:r>
          </w:p>
        </w:tc>
        <w:tc>
          <w:tcPr>
            <w:tcW w:w="709" w:type="dxa"/>
          </w:tcPr>
          <w:p w14:paraId="49CB747B" w14:textId="533818A4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color w:val="000000" w:themeColor="text1"/>
                <w:sz w:val="20"/>
                <w:szCs w:val="20"/>
              </w:rPr>
              <w:t>4,5</w:t>
            </w:r>
          </w:p>
        </w:tc>
        <w:tc>
          <w:tcPr>
            <w:tcW w:w="3402" w:type="dxa"/>
          </w:tcPr>
          <w:p w14:paraId="184333A2" w14:textId="7125ADA2" w:rsidR="00307C03" w:rsidRPr="00473A95" w:rsidRDefault="00307C03" w:rsidP="00473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  <w:lang w:val="en-GB"/>
              </w:rPr>
            </w:pPr>
            <w:r w:rsidRPr="00473A95">
              <w:rPr>
                <w:rFonts w:cs="Arial"/>
                <w:bCs/>
                <w:color w:val="000000"/>
                <w:sz w:val="20"/>
                <w:szCs w:val="20"/>
                <w:lang w:val="en-GB"/>
              </w:rPr>
              <w:t>Organic Farming</w:t>
            </w:r>
          </w:p>
          <w:p w14:paraId="1D407EBC" w14:textId="77777777" w:rsidR="00307C03" w:rsidRPr="00473A95" w:rsidRDefault="00307C03" w:rsidP="00473A95">
            <w:pPr>
              <w:jc w:val="center"/>
              <w:rPr>
                <w:rFonts w:eastAsia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4E4AA2ED" w14:textId="5FB46894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3.año/C2</w:t>
            </w:r>
          </w:p>
        </w:tc>
        <w:tc>
          <w:tcPr>
            <w:tcW w:w="709" w:type="dxa"/>
          </w:tcPr>
          <w:p w14:paraId="20593385" w14:textId="5C21F820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  <w:r w:rsidRPr="00307C03">
              <w:rPr>
                <w:sz w:val="20"/>
                <w:szCs w:val="20"/>
              </w:rPr>
              <w:t>6</w:t>
            </w:r>
          </w:p>
        </w:tc>
        <w:tc>
          <w:tcPr>
            <w:tcW w:w="1363" w:type="dxa"/>
          </w:tcPr>
          <w:p w14:paraId="1316C053" w14:textId="4D8309F3" w:rsidR="00307C03" w:rsidRPr="00307C03" w:rsidRDefault="00307C03" w:rsidP="00473A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  <w:lang w:val="es-ES"/>
              </w:rPr>
            </w:pPr>
            <w:r w:rsidRPr="00307C03">
              <w:rPr>
                <w:rFonts w:cs="Arial"/>
                <w:color w:val="000000"/>
                <w:sz w:val="20"/>
                <w:szCs w:val="20"/>
                <w:lang w:val="es-ES"/>
              </w:rPr>
              <w:t>2ZF110312</w:t>
            </w:r>
          </w:p>
          <w:p w14:paraId="191A2B7E" w14:textId="77777777" w:rsidR="00307C03" w:rsidRPr="00307C03" w:rsidRDefault="00307C03" w:rsidP="00473A9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A0CACCC" w14:textId="77777777" w:rsidR="00EB3FDE" w:rsidRPr="005A1BE5" w:rsidRDefault="00EB3FDE" w:rsidP="00307C03"/>
    <w:sectPr w:rsidR="00EB3FDE" w:rsidRPr="005A1BE5" w:rsidSect="00515FD0">
      <w:headerReference w:type="default" r:id="rId9"/>
      <w:pgSz w:w="16840" w:h="1190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88B00" w14:textId="77777777" w:rsidR="00CF79A2" w:rsidRDefault="00CF79A2" w:rsidP="001D7346">
      <w:r>
        <w:separator/>
      </w:r>
    </w:p>
  </w:endnote>
  <w:endnote w:type="continuationSeparator" w:id="0">
    <w:p w14:paraId="48778833" w14:textId="77777777" w:rsidR="00CF79A2" w:rsidRDefault="00CF79A2" w:rsidP="001D7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auto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6FE18" w14:textId="77777777" w:rsidR="00CF79A2" w:rsidRDefault="00CF79A2" w:rsidP="001D7346">
      <w:r>
        <w:separator/>
      </w:r>
    </w:p>
  </w:footnote>
  <w:footnote w:type="continuationSeparator" w:id="0">
    <w:p w14:paraId="01646B6E" w14:textId="77777777" w:rsidR="00CF79A2" w:rsidRDefault="00CF79A2" w:rsidP="001D7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ECF58" w14:textId="1ED8FA0B" w:rsidR="001D7346" w:rsidRPr="0038084E" w:rsidRDefault="001D7346" w:rsidP="001D7346">
    <w:pPr>
      <w:pStyle w:val="Encabezado"/>
      <w:jc w:val="center"/>
      <w:rPr>
        <w:b/>
        <w:bCs/>
        <w:sz w:val="22"/>
        <w:szCs w:val="22"/>
      </w:rPr>
    </w:pPr>
    <w:r w:rsidRPr="0038084E">
      <w:rPr>
        <w:b/>
        <w:sz w:val="22"/>
        <w:szCs w:val="22"/>
      </w:rPr>
      <w:t xml:space="preserve">Tabla de reconocimiento de asignaturas del Grado en Ingeniería Agroalimentaria y Sistemas Biológicos </w:t>
    </w:r>
    <w:r>
      <w:rPr>
        <w:b/>
        <w:sz w:val="22"/>
        <w:szCs w:val="22"/>
      </w:rPr>
      <w:t xml:space="preserve">(UPCT) por asignaturas de B.Sc. </w:t>
    </w:r>
    <w:r w:rsidRPr="001D7346">
      <w:rPr>
        <w:b/>
        <w:sz w:val="22"/>
        <w:szCs w:val="22"/>
      </w:rPr>
      <w:t xml:space="preserve">Agricultural Engineer de la </w:t>
    </w:r>
    <w:r w:rsidRPr="001D7346">
      <w:rPr>
        <w:b/>
        <w:bCs/>
        <w:i/>
        <w:iCs/>
        <w:sz w:val="22"/>
        <w:szCs w:val="22"/>
      </w:rPr>
      <w:t>Goce Delcev University</w:t>
    </w:r>
    <w:r w:rsidRPr="001D7346">
      <w:rPr>
        <w:b/>
        <w:sz w:val="22"/>
        <w:szCs w:val="22"/>
      </w:rPr>
      <w:t>, Stip, Macedonia</w:t>
    </w:r>
  </w:p>
  <w:p w14:paraId="13F2127A" w14:textId="77777777" w:rsidR="001D7346" w:rsidRPr="001D7346" w:rsidRDefault="00000000" w:rsidP="001D7346">
    <w:pPr>
      <w:pStyle w:val="Encabezado"/>
      <w:jc w:val="center"/>
    </w:pPr>
    <w:hyperlink r:id="rId1" w:history="1">
      <w:r w:rsidR="001D7346" w:rsidRPr="001D7346">
        <w:rPr>
          <w:rStyle w:val="Hipervnculo"/>
        </w:rPr>
        <w:t>http://www.ugd.edu.mk/index.php/en/faculties/faculty-of-agriculture/first-cycle-studies</w:t>
      </w:r>
    </w:hyperlink>
  </w:p>
  <w:p w14:paraId="4924EA1F" w14:textId="48BB93BC" w:rsidR="001D7346" w:rsidRPr="001D7346" w:rsidRDefault="001D7346" w:rsidP="001D7346">
    <w:pPr>
      <w:pStyle w:val="Encabezado"/>
      <w:jc w:val="center"/>
      <w:rPr>
        <w:bCs/>
        <w:lang w:val="es-ES"/>
      </w:rPr>
    </w:pPr>
    <w:r w:rsidRPr="001D7346">
      <w:t xml:space="preserve">Coordinadores: Julia Weiss </w:t>
    </w:r>
    <w:hyperlink r:id="rId2" w:history="1">
      <w:r w:rsidRPr="001D7346">
        <w:rPr>
          <w:rStyle w:val="Hipervnculo"/>
        </w:rPr>
        <w:t>julia.weiss@upct.es</w:t>
      </w:r>
    </w:hyperlink>
    <w:r w:rsidRPr="001D7346">
      <w:t>;</w:t>
    </w:r>
    <w:r>
      <w:t xml:space="preserve"> Marijana Kroteva</w:t>
    </w:r>
    <w:r w:rsidRPr="001D7346">
      <w:t xml:space="preserve"> </w:t>
    </w:r>
    <w:hyperlink r:id="rId3" w:history="1">
      <w:r w:rsidRPr="001D7346">
        <w:rPr>
          <w:rStyle w:val="Hipervnculo"/>
          <w:bCs/>
          <w:lang w:val="es-ES"/>
        </w:rPr>
        <w:t>marijana.kroteva@ugd.edu.mk</w:t>
      </w:r>
    </w:hyperlink>
  </w:p>
  <w:p w14:paraId="2D027356" w14:textId="1ED8FA0B" w:rsidR="001D7346" w:rsidRDefault="001D73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0332E"/>
    <w:multiLevelType w:val="hybridMultilevel"/>
    <w:tmpl w:val="0DDAD6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751D7"/>
    <w:multiLevelType w:val="hybridMultilevel"/>
    <w:tmpl w:val="474220E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566AC"/>
    <w:multiLevelType w:val="hybridMultilevel"/>
    <w:tmpl w:val="44421E80"/>
    <w:lvl w:ilvl="0" w:tplc="0C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058F3"/>
    <w:multiLevelType w:val="hybridMultilevel"/>
    <w:tmpl w:val="20886D7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2632774">
    <w:abstractNumId w:val="1"/>
  </w:num>
  <w:num w:numId="2" w16cid:durableId="368913944">
    <w:abstractNumId w:val="2"/>
  </w:num>
  <w:num w:numId="3" w16cid:durableId="308442991">
    <w:abstractNumId w:val="3"/>
  </w:num>
  <w:num w:numId="4" w16cid:durableId="910965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D0"/>
    <w:rsid w:val="00010C73"/>
    <w:rsid w:val="00035DAF"/>
    <w:rsid w:val="000452BF"/>
    <w:rsid w:val="00051429"/>
    <w:rsid w:val="00063140"/>
    <w:rsid w:val="00063228"/>
    <w:rsid w:val="0006718F"/>
    <w:rsid w:val="00072DB0"/>
    <w:rsid w:val="00087718"/>
    <w:rsid w:val="000B5A48"/>
    <w:rsid w:val="00122A8F"/>
    <w:rsid w:val="001929D9"/>
    <w:rsid w:val="001958FC"/>
    <w:rsid w:val="001C6740"/>
    <w:rsid w:val="001C73FF"/>
    <w:rsid w:val="001D7346"/>
    <w:rsid w:val="001E6337"/>
    <w:rsid w:val="001F003E"/>
    <w:rsid w:val="00205BED"/>
    <w:rsid w:val="00227E57"/>
    <w:rsid w:val="00250597"/>
    <w:rsid w:val="0025706B"/>
    <w:rsid w:val="00275C11"/>
    <w:rsid w:val="00277C3A"/>
    <w:rsid w:val="00292594"/>
    <w:rsid w:val="002A379C"/>
    <w:rsid w:val="002C5422"/>
    <w:rsid w:val="002D0BB7"/>
    <w:rsid w:val="002D30EB"/>
    <w:rsid w:val="002E687C"/>
    <w:rsid w:val="00307C03"/>
    <w:rsid w:val="003101B4"/>
    <w:rsid w:val="00337C67"/>
    <w:rsid w:val="00342600"/>
    <w:rsid w:val="003760CD"/>
    <w:rsid w:val="003A0776"/>
    <w:rsid w:val="003D6233"/>
    <w:rsid w:val="00407D80"/>
    <w:rsid w:val="00433684"/>
    <w:rsid w:val="004379CC"/>
    <w:rsid w:val="0044455F"/>
    <w:rsid w:val="00457CA4"/>
    <w:rsid w:val="0046276E"/>
    <w:rsid w:val="00471C1F"/>
    <w:rsid w:val="00473A95"/>
    <w:rsid w:val="004A7560"/>
    <w:rsid w:val="004B2801"/>
    <w:rsid w:val="004C7008"/>
    <w:rsid w:val="004E15D3"/>
    <w:rsid w:val="00515FD0"/>
    <w:rsid w:val="00522F08"/>
    <w:rsid w:val="0052671D"/>
    <w:rsid w:val="00531B57"/>
    <w:rsid w:val="00556C9B"/>
    <w:rsid w:val="005637E3"/>
    <w:rsid w:val="005710AD"/>
    <w:rsid w:val="00572F07"/>
    <w:rsid w:val="00580AF2"/>
    <w:rsid w:val="00582A0C"/>
    <w:rsid w:val="00584D64"/>
    <w:rsid w:val="00584F5D"/>
    <w:rsid w:val="005A1BE5"/>
    <w:rsid w:val="005C02D0"/>
    <w:rsid w:val="005C043B"/>
    <w:rsid w:val="00607CC0"/>
    <w:rsid w:val="00610E78"/>
    <w:rsid w:val="0062000D"/>
    <w:rsid w:val="00645269"/>
    <w:rsid w:val="0065660A"/>
    <w:rsid w:val="00666D7B"/>
    <w:rsid w:val="006737E7"/>
    <w:rsid w:val="00684C5C"/>
    <w:rsid w:val="006D09F0"/>
    <w:rsid w:val="006F0200"/>
    <w:rsid w:val="00711FA5"/>
    <w:rsid w:val="00721BFD"/>
    <w:rsid w:val="0072397C"/>
    <w:rsid w:val="00752E85"/>
    <w:rsid w:val="00777AA2"/>
    <w:rsid w:val="00786E4C"/>
    <w:rsid w:val="007C53A2"/>
    <w:rsid w:val="007E48A1"/>
    <w:rsid w:val="007E4C63"/>
    <w:rsid w:val="0084019A"/>
    <w:rsid w:val="008918CD"/>
    <w:rsid w:val="008A5C7F"/>
    <w:rsid w:val="008D085C"/>
    <w:rsid w:val="008E56F5"/>
    <w:rsid w:val="00903BA5"/>
    <w:rsid w:val="00914FE0"/>
    <w:rsid w:val="00922A14"/>
    <w:rsid w:val="00922BBD"/>
    <w:rsid w:val="00940298"/>
    <w:rsid w:val="00946ABA"/>
    <w:rsid w:val="0097516C"/>
    <w:rsid w:val="00991A34"/>
    <w:rsid w:val="009965FB"/>
    <w:rsid w:val="009B656D"/>
    <w:rsid w:val="009E1E7D"/>
    <w:rsid w:val="00A23348"/>
    <w:rsid w:val="00A82448"/>
    <w:rsid w:val="00A9311A"/>
    <w:rsid w:val="00A945DB"/>
    <w:rsid w:val="00A978E4"/>
    <w:rsid w:val="00AD2350"/>
    <w:rsid w:val="00AE04DA"/>
    <w:rsid w:val="00AE0849"/>
    <w:rsid w:val="00AE30D7"/>
    <w:rsid w:val="00AE5962"/>
    <w:rsid w:val="00B0395A"/>
    <w:rsid w:val="00B33982"/>
    <w:rsid w:val="00B36581"/>
    <w:rsid w:val="00B44018"/>
    <w:rsid w:val="00B6482A"/>
    <w:rsid w:val="00B67407"/>
    <w:rsid w:val="00BA6A94"/>
    <w:rsid w:val="00BA7DC0"/>
    <w:rsid w:val="00BB23A1"/>
    <w:rsid w:val="00BC0098"/>
    <w:rsid w:val="00BD35CD"/>
    <w:rsid w:val="00C35DD6"/>
    <w:rsid w:val="00C66214"/>
    <w:rsid w:val="00C873FD"/>
    <w:rsid w:val="00C87C6E"/>
    <w:rsid w:val="00C94E3E"/>
    <w:rsid w:val="00CA31FB"/>
    <w:rsid w:val="00CC0424"/>
    <w:rsid w:val="00CC4E1E"/>
    <w:rsid w:val="00CD5C02"/>
    <w:rsid w:val="00CE037A"/>
    <w:rsid w:val="00CE6DCA"/>
    <w:rsid w:val="00CF089C"/>
    <w:rsid w:val="00CF79A2"/>
    <w:rsid w:val="00D14119"/>
    <w:rsid w:val="00D3649D"/>
    <w:rsid w:val="00D5418F"/>
    <w:rsid w:val="00D55EE4"/>
    <w:rsid w:val="00D92B06"/>
    <w:rsid w:val="00DA6020"/>
    <w:rsid w:val="00DD4C21"/>
    <w:rsid w:val="00DF1518"/>
    <w:rsid w:val="00E235C0"/>
    <w:rsid w:val="00E25E87"/>
    <w:rsid w:val="00E5405E"/>
    <w:rsid w:val="00E6148B"/>
    <w:rsid w:val="00E65C1D"/>
    <w:rsid w:val="00E71623"/>
    <w:rsid w:val="00E909B8"/>
    <w:rsid w:val="00E95E42"/>
    <w:rsid w:val="00E96124"/>
    <w:rsid w:val="00EA1A3D"/>
    <w:rsid w:val="00EB3FDE"/>
    <w:rsid w:val="00EC1A3D"/>
    <w:rsid w:val="00ED530A"/>
    <w:rsid w:val="00F43640"/>
    <w:rsid w:val="00F538F0"/>
    <w:rsid w:val="00F96F45"/>
    <w:rsid w:val="00FE22FF"/>
    <w:rsid w:val="00FE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F576D7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14FE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B3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basedOn w:val="Fuentedeprrafopredeter"/>
    <w:uiPriority w:val="22"/>
    <w:qFormat/>
    <w:rsid w:val="00EB3FDE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EB3FDE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6740"/>
    <w:rPr>
      <w:color w:val="800080" w:themeColor="followedHyperlink"/>
      <w:u w:val="single"/>
    </w:rPr>
  </w:style>
  <w:style w:type="paragraph" w:styleId="Piedepgina">
    <w:name w:val="footer"/>
    <w:basedOn w:val="Normal"/>
    <w:link w:val="PiedepginaCar"/>
    <w:uiPriority w:val="99"/>
    <w:rsid w:val="00E71623"/>
    <w:pPr>
      <w:tabs>
        <w:tab w:val="center" w:pos="4252"/>
        <w:tab w:val="right" w:pos="8504"/>
      </w:tabs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71623"/>
    <w:rPr>
      <w:rFonts w:ascii="Times New Roman" w:eastAsia="Times New Roman" w:hAnsi="Times New Roman" w:cs="Times New Roman"/>
      <w:sz w:val="20"/>
      <w:szCs w:val="20"/>
    </w:rPr>
  </w:style>
  <w:style w:type="paragraph" w:styleId="Prrafodelista">
    <w:name w:val="List Paragraph"/>
    <w:basedOn w:val="Normal"/>
    <w:uiPriority w:val="34"/>
    <w:qFormat/>
    <w:rsid w:val="00E71623"/>
    <w:pPr>
      <w:spacing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  <w:lang w:val="es-ES" w:eastAsia="en-US"/>
    </w:rPr>
  </w:style>
  <w:style w:type="paragraph" w:customStyle="1" w:styleId="Default">
    <w:name w:val="Default"/>
    <w:rsid w:val="00CC0424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D734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D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pct.es/estudios/grado/5181/plan_estudios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pct.es/estudios/grado/5181/plan_estudios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ijana.kroteva@ugd.edu.mk" TargetMode="External"/><Relationship Id="rId2" Type="http://schemas.openxmlformats.org/officeDocument/2006/relationships/hyperlink" Target="mailto:julia.weiss@upct.es" TargetMode="External"/><Relationship Id="rId1" Type="http://schemas.openxmlformats.org/officeDocument/2006/relationships/hyperlink" Target="http://www.ugd.edu.mk/index.php/en/faculties/faculty-of-agriculture/first-cycle-studie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1328</Characters>
  <Application>Microsoft Office Word</Application>
  <DocSecurity>0</DocSecurity>
  <Lines>11</Lines>
  <Paragraphs>3</Paragraphs>
  <ScaleCrop>false</ScaleCrop>
  <Company>UPCT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Weiss</dc:creator>
  <cp:keywords/>
  <dc:description/>
  <cp:lastModifiedBy>WEISS, JULIA ROSL</cp:lastModifiedBy>
  <cp:revision>2</cp:revision>
  <cp:lastPrinted>2016-11-08T11:46:00Z</cp:lastPrinted>
  <dcterms:created xsi:type="dcterms:W3CDTF">2024-02-14T12:29:00Z</dcterms:created>
  <dcterms:modified xsi:type="dcterms:W3CDTF">2024-02-14T12:29:00Z</dcterms:modified>
</cp:coreProperties>
</file>